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B1E" w:rsidRDefault="00D65B1E">
      <w:pPr>
        <w:rPr>
          <w:noProof/>
        </w:rPr>
      </w:pPr>
    </w:p>
    <w:p w:rsidR="00D65B1E" w:rsidRPr="00D65B1E" w:rsidRDefault="00D65B1E" w:rsidP="00D65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B1E">
        <w:rPr>
          <w:rFonts w:ascii="Times New Roman" w:hAnsi="Times New Roman" w:cs="Times New Roman"/>
          <w:sz w:val="28"/>
          <w:szCs w:val="28"/>
        </w:rPr>
        <w:t>Отчет</w:t>
      </w:r>
    </w:p>
    <w:p w:rsidR="00D65B1E" w:rsidRDefault="00D65B1E" w:rsidP="00D65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B1E">
        <w:rPr>
          <w:rFonts w:ascii="Times New Roman" w:hAnsi="Times New Roman" w:cs="Times New Roman"/>
          <w:sz w:val="28"/>
          <w:szCs w:val="28"/>
        </w:rPr>
        <w:t xml:space="preserve">по обустройству камер видеонаблюдения </w:t>
      </w:r>
    </w:p>
    <w:p w:rsidR="00D65B1E" w:rsidRDefault="00D65B1E" w:rsidP="00D65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B1E">
        <w:rPr>
          <w:rFonts w:ascii="Times New Roman" w:hAnsi="Times New Roman" w:cs="Times New Roman"/>
          <w:sz w:val="28"/>
          <w:szCs w:val="28"/>
        </w:rPr>
        <w:t>в рамках решения собрания от 13 мая 2022 года</w:t>
      </w:r>
    </w:p>
    <w:p w:rsidR="00D65B1E" w:rsidRDefault="00D65B1E" w:rsidP="00D65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B1E" w:rsidRDefault="00D65B1E" w:rsidP="00D65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оборудование куплено мной через интернет-магазин ООО «ДНС Ритейл»:</w:t>
      </w:r>
    </w:p>
    <w:p w:rsidR="00D65B1E" w:rsidRDefault="00D65B1E" w:rsidP="00D65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Видеорегистратор за 10299 рублей, 5 камер по 5950</w:t>
      </w:r>
      <w:r w:rsidR="00F81023">
        <w:rPr>
          <w:rFonts w:ascii="Times New Roman" w:hAnsi="Times New Roman" w:cs="Times New Roman"/>
          <w:sz w:val="28"/>
          <w:szCs w:val="28"/>
        </w:rPr>
        <w:t xml:space="preserve">, жесткий диск для архивирования записи с видеокамер за 7700 рублей. </w:t>
      </w:r>
    </w:p>
    <w:p w:rsidR="00F81023" w:rsidRDefault="00F81023" w:rsidP="00D65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17364 рубля потрачено на кабель, гофру, крепеж (закуплены </w:t>
      </w:r>
      <w:r w:rsidR="0095001F">
        <w:rPr>
          <w:rFonts w:ascii="Times New Roman" w:hAnsi="Times New Roman" w:cs="Times New Roman"/>
          <w:sz w:val="28"/>
          <w:szCs w:val="28"/>
        </w:rPr>
        <w:t xml:space="preserve">в торговой компании ЭТМ на </w:t>
      </w:r>
      <w:proofErr w:type="spellStart"/>
      <w:r w:rsidR="0095001F">
        <w:rPr>
          <w:rFonts w:ascii="Times New Roman" w:hAnsi="Times New Roman" w:cs="Times New Roman"/>
          <w:sz w:val="28"/>
          <w:szCs w:val="28"/>
        </w:rPr>
        <w:t>Аустрина</w:t>
      </w:r>
      <w:proofErr w:type="spellEnd"/>
      <w:r w:rsidR="0095001F">
        <w:rPr>
          <w:rFonts w:ascii="Times New Roman" w:hAnsi="Times New Roman" w:cs="Times New Roman"/>
          <w:sz w:val="28"/>
          <w:szCs w:val="28"/>
        </w:rPr>
        <w:t>, 63)</w:t>
      </w:r>
      <w:r w:rsidR="000B6EB1">
        <w:rPr>
          <w:rFonts w:ascii="Times New Roman" w:hAnsi="Times New Roman" w:cs="Times New Roman"/>
          <w:sz w:val="28"/>
          <w:szCs w:val="28"/>
        </w:rPr>
        <w:t>, чеки приложены в авансовый</w:t>
      </w:r>
      <w:bookmarkStart w:id="0" w:name="_GoBack"/>
      <w:bookmarkEnd w:id="0"/>
      <w:r w:rsidR="000B6EB1">
        <w:rPr>
          <w:rFonts w:ascii="Times New Roman" w:hAnsi="Times New Roman" w:cs="Times New Roman"/>
          <w:sz w:val="28"/>
          <w:szCs w:val="28"/>
        </w:rPr>
        <w:t xml:space="preserve"> отчет.</w:t>
      </w:r>
    </w:p>
    <w:p w:rsidR="0095001F" w:rsidRDefault="0095001F" w:rsidP="00D65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15000 рублей оплачено за установку системы видеонаблюдения.</w:t>
      </w:r>
    </w:p>
    <w:p w:rsidR="0095001F" w:rsidRPr="00D65B1E" w:rsidRDefault="0095001F" w:rsidP="00D65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потрачено: 80 212 рублей</w:t>
      </w:r>
    </w:p>
    <w:p w:rsidR="00D65B1E" w:rsidRDefault="00D65B1E"/>
    <w:p w:rsidR="00D00BEF" w:rsidRDefault="00D65B1E">
      <w:r>
        <w:rPr>
          <w:noProof/>
        </w:rPr>
        <w:drawing>
          <wp:inline distT="0" distB="0" distL="0" distR="0">
            <wp:extent cx="4837601" cy="4972342"/>
            <wp:effectExtent l="889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" t="5548" r="34799" b="8534"/>
                    <a:stretch/>
                  </pic:blipFill>
                  <pic:spPr bwMode="auto">
                    <a:xfrm rot="5400000">
                      <a:off x="0" y="0"/>
                      <a:ext cx="4848390" cy="498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B1E" w:rsidRDefault="00D65B1E">
      <w:r>
        <w:rPr>
          <w:noProof/>
        </w:rPr>
        <w:lastRenderedPageBreak/>
        <w:drawing>
          <wp:inline distT="0" distB="0" distL="0" distR="0" wp14:anchorId="468B6C13" wp14:editId="549039C5">
            <wp:extent cx="5940425" cy="50698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6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EB1" w:rsidRDefault="000B6EB1">
      <w:r>
        <w:t>Заказ на кабель, крепеж, гофру, чеки приложены в авансовый отчет, будут представлены ревизионной комиссии.</w:t>
      </w:r>
    </w:p>
    <w:p w:rsidR="000B6EB1" w:rsidRDefault="000B6EB1">
      <w:r w:rsidRPr="000B6EB1">
        <w:drawing>
          <wp:inline distT="0" distB="0" distL="0" distR="0" wp14:anchorId="223DC503" wp14:editId="6783446F">
            <wp:extent cx="6211784" cy="32795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6764" cy="328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1E"/>
    <w:rsid w:val="000B6EB1"/>
    <w:rsid w:val="0095001F"/>
    <w:rsid w:val="00D00BEF"/>
    <w:rsid w:val="00D65B1E"/>
    <w:rsid w:val="00F8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D6B3"/>
  <w15:chartTrackingRefBased/>
  <w15:docId w15:val="{8A9132E5-D9A4-42CF-86A3-8EF93D71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2022-10-05T08:27:00Z</dcterms:created>
  <dcterms:modified xsi:type="dcterms:W3CDTF">2022-10-05T08:58:00Z</dcterms:modified>
</cp:coreProperties>
</file>